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D" w:rsidRPr="00EE2E91" w:rsidRDefault="00D5779D" w:rsidP="008E2514">
      <w:pPr>
        <w:rPr>
          <w:rFonts w:ascii="Arial" w:hAnsi="Arial" w:cs="Arial"/>
          <w:b/>
          <w:sz w:val="32"/>
          <w:szCs w:val="32"/>
        </w:rPr>
      </w:pPr>
      <w:r w:rsidRPr="00EE2E91">
        <w:rPr>
          <w:rFonts w:ascii="Arial" w:hAnsi="Arial" w:cs="Arial"/>
          <w:b/>
          <w:sz w:val="32"/>
          <w:szCs w:val="32"/>
        </w:rPr>
        <w:t xml:space="preserve">SYMPOSIUM </w:t>
      </w:r>
      <w:r w:rsidRPr="00EE2E91">
        <w:rPr>
          <w:rFonts w:ascii="Helvetica" w:hAnsi="Helvetica" w:cs="Helvetica"/>
          <w:b/>
          <w:sz w:val="32"/>
          <w:szCs w:val="32"/>
        </w:rPr>
        <w:t>PROGRAMME</w:t>
      </w:r>
    </w:p>
    <w:p w:rsidR="00D5779D" w:rsidRDefault="00D5779D" w:rsidP="008E2514">
      <w:pPr>
        <w:rPr>
          <w:rFonts w:ascii="Arial" w:hAnsi="Arial" w:cs="Arial"/>
          <w:b/>
          <w:sz w:val="18"/>
          <w:szCs w:val="18"/>
        </w:rPr>
      </w:pPr>
      <w:r w:rsidRPr="00CA255E">
        <w:rPr>
          <w:rFonts w:ascii="Arial" w:hAnsi="Arial" w:cs="Arial"/>
          <w:b/>
          <w:sz w:val="18"/>
          <w:szCs w:val="18"/>
        </w:rPr>
        <w:t>Wednesday 6</w:t>
      </w:r>
      <w:r w:rsidRPr="00CA25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A255E">
        <w:rPr>
          <w:rFonts w:ascii="Arial" w:hAnsi="Arial" w:cs="Arial"/>
          <w:b/>
          <w:sz w:val="18"/>
          <w:szCs w:val="18"/>
        </w:rPr>
        <w:t xml:space="preserve"> February</w:t>
      </w:r>
    </w:p>
    <w:p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8E251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75"/>
        <w:gridCol w:w="3268"/>
        <w:gridCol w:w="2688"/>
        <w:gridCol w:w="121"/>
        <w:gridCol w:w="1840"/>
      </w:tblGrid>
      <w:tr w:rsidR="00D5779D" w:rsidRPr="00CA255E" w:rsidTr="00B15DD1">
        <w:tc>
          <w:tcPr>
            <w:tcW w:w="1016" w:type="dxa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9.00am</w:t>
            </w:r>
          </w:p>
        </w:tc>
        <w:tc>
          <w:tcPr>
            <w:tcW w:w="6531" w:type="dxa"/>
            <w:gridSpan w:val="3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 / Tea / Registration</w:t>
            </w:r>
          </w:p>
        </w:tc>
        <w:tc>
          <w:tcPr>
            <w:tcW w:w="1961" w:type="dxa"/>
            <w:gridSpan w:val="2"/>
            <w:shd w:val="clear" w:color="auto" w:fill="D9D9D9"/>
          </w:tcPr>
          <w:p w:rsidR="00D5779D" w:rsidRPr="00D70489" w:rsidRDefault="00D5779D" w:rsidP="00D70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D8">
              <w:rPr>
                <w:rFonts w:ascii="Arial" w:hAnsi="Arial" w:cs="Arial"/>
                <w:sz w:val="18"/>
                <w:szCs w:val="18"/>
              </w:rPr>
              <w:t>Quaysid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9.45am</w:t>
            </w:r>
          </w:p>
        </w:tc>
        <w:tc>
          <w:tcPr>
            <w:tcW w:w="8492" w:type="dxa"/>
            <w:gridSpan w:val="5"/>
          </w:tcPr>
          <w:p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016A2A" w:rsidRDefault="00D5779D" w:rsidP="009711A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Welcome from the Vice Chancellor Professor Bob Cryan</w:t>
            </w:r>
          </w:p>
          <w:p w:rsidR="00D5779D" w:rsidRPr="00CA255E" w:rsidRDefault="00D5779D" w:rsidP="008E25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9.50am</w:t>
            </w:r>
          </w:p>
        </w:tc>
        <w:tc>
          <w:tcPr>
            <w:tcW w:w="8492" w:type="dxa"/>
            <w:gridSpan w:val="5"/>
          </w:tcPr>
          <w:p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016A2A" w:rsidRDefault="00D5779D" w:rsidP="009711A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Introduction to the Symposium</w:t>
            </w:r>
          </w:p>
          <w:p w:rsidR="00D5779D" w:rsidRPr="00CA255E" w:rsidRDefault="00D5779D" w:rsidP="0097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 Ke</w:t>
            </w:r>
            <w:r w:rsidR="00E50476">
              <w:rPr>
                <w:rFonts w:ascii="Arial" w:hAnsi="Arial" w:cs="Arial"/>
                <w:sz w:val="18"/>
                <w:szCs w:val="18"/>
              </w:rPr>
              <w:t>vin Almond (Conference Chair</w:t>
            </w:r>
            <w:r w:rsidRPr="00CA255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10.05am</w:t>
            </w:r>
          </w:p>
        </w:tc>
        <w:tc>
          <w:tcPr>
            <w:tcW w:w="8492" w:type="dxa"/>
            <w:gridSpan w:val="5"/>
          </w:tcPr>
          <w:p w:rsidR="00D5779D" w:rsidRPr="00CA255E" w:rsidRDefault="00D5779D" w:rsidP="0097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016A2A" w:rsidRDefault="00D5779D" w:rsidP="009711A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‘Pattern Cutting: Is Moving the Bust Dart a Means to an End to Achieve your Dream Design?’</w:t>
            </w:r>
          </w:p>
          <w:p w:rsidR="00D5779D" w:rsidRPr="005C766E" w:rsidRDefault="00D5779D" w:rsidP="00CA2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Keynote Speaker: Sylvia Ayton MBE</w:t>
            </w: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10.35am</w:t>
            </w:r>
          </w:p>
        </w:tc>
        <w:tc>
          <w:tcPr>
            <w:tcW w:w="8492" w:type="dxa"/>
            <w:gridSpan w:val="5"/>
          </w:tcPr>
          <w:p w:rsidR="00D5779D" w:rsidRPr="005C766E" w:rsidRDefault="00D5779D" w:rsidP="0036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Questions</w:t>
            </w:r>
          </w:p>
        </w:tc>
      </w:tr>
      <w:tr w:rsidR="00D5779D" w:rsidRPr="00CA255E" w:rsidTr="00B15DD1">
        <w:tc>
          <w:tcPr>
            <w:tcW w:w="1016" w:type="dxa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8492" w:type="dxa"/>
            <w:gridSpan w:val="5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</w:t>
            </w:r>
            <w:r>
              <w:rPr>
                <w:rFonts w:ascii="Arial" w:hAnsi="Arial" w:cs="Arial"/>
                <w:sz w:val="18"/>
                <w:szCs w:val="18"/>
              </w:rPr>
              <w:t xml:space="preserve"> / Tea</w:t>
            </w: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492" w:type="dxa"/>
            <w:gridSpan w:val="5"/>
          </w:tcPr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Meet Cha</w:t>
            </w:r>
            <w:r w:rsidR="00E50476">
              <w:rPr>
                <w:rFonts w:ascii="Arial" w:hAnsi="Arial" w:cs="Arial"/>
                <w:sz w:val="18"/>
                <w:szCs w:val="18"/>
              </w:rPr>
              <w:t>ir and Usher for your selected s</w:t>
            </w:r>
            <w:r w:rsidRPr="005C766E">
              <w:rPr>
                <w:rFonts w:ascii="Arial" w:hAnsi="Arial" w:cs="Arial"/>
                <w:sz w:val="18"/>
                <w:szCs w:val="18"/>
              </w:rPr>
              <w:t xml:space="preserve">ession by Help Desk. </w:t>
            </w:r>
          </w:p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They will escort you to the Researchers HUB for individual Sessions.</w:t>
            </w:r>
          </w:p>
        </w:tc>
      </w:tr>
      <w:tr w:rsidR="00D5779D" w:rsidRPr="00CA255E" w:rsidTr="00362042">
        <w:tc>
          <w:tcPr>
            <w:tcW w:w="1016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492" w:type="dxa"/>
            <w:gridSpan w:val="5"/>
          </w:tcPr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Research Presentations presented in two strand sessions (attendance limited per strand).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016A2A" w:rsidRDefault="00D5779D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1</w:t>
            </w:r>
          </w:p>
          <w:p w:rsidR="00D5779D" w:rsidRPr="00B15DD1" w:rsidRDefault="00D5779D" w:rsidP="00F66E95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Pedagogical Approaches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Researchers Hub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Chair</w:t>
            </w:r>
            <w:r w:rsidRPr="00BC1DE2">
              <w:rPr>
                <w:rFonts w:ascii="Arial" w:hAnsi="Arial" w:cs="Arial"/>
                <w:sz w:val="18"/>
                <w:szCs w:val="18"/>
              </w:rPr>
              <w:t>: Dr Jess Power</w:t>
            </w:r>
          </w:p>
        </w:tc>
        <w:tc>
          <w:tcPr>
            <w:tcW w:w="4649" w:type="dxa"/>
            <w:gridSpan w:val="3"/>
          </w:tcPr>
          <w:p w:rsidR="00D5779D" w:rsidRPr="00016A2A" w:rsidRDefault="00D5779D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2</w:t>
            </w:r>
          </w:p>
          <w:p w:rsidR="00D5779D" w:rsidRPr="00B15DD1" w:rsidRDefault="00D5779D" w:rsidP="00F66E95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Fashioned Approaches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Researchers Hub</w:t>
            </w:r>
          </w:p>
          <w:p w:rsidR="00D5779D" w:rsidRPr="00BC1DE2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1DE2">
              <w:rPr>
                <w:rFonts w:ascii="Arial" w:hAnsi="Arial" w:cs="Arial"/>
                <w:sz w:val="18"/>
                <w:szCs w:val="18"/>
              </w:rPr>
              <w:t>Chair: Claire Evans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‘Creative Pattern Making’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 Hollingworth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464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‘Translating Tradition’</w:t>
            </w:r>
          </w:p>
          <w:p w:rsidR="00D5779D" w:rsidRPr="00CA255E" w:rsidRDefault="00E50476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Wels</w:t>
            </w:r>
            <w:r w:rsidR="00D5779D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  <w:r w:rsidRPr="00CA255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FC626E" w:rsidRDefault="00D5779D" w:rsidP="00594DE7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‘Discipline Based Approaches to Creative Pattern Cutting’</w:t>
            </w:r>
          </w:p>
          <w:p w:rsidR="00D5779D" w:rsidRDefault="00D5779D" w:rsidP="0059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Burbidge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12.00pm</w:t>
            </w:r>
          </w:p>
        </w:tc>
        <w:tc>
          <w:tcPr>
            <w:tcW w:w="464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‘Architectural Cutting’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Lynne C. Webster and David Backhouse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12.00pm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FC626E" w:rsidRDefault="00D5779D" w:rsidP="00594DE7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‘Progression or Preservation’</w:t>
            </w:r>
          </w:p>
          <w:p w:rsidR="00D5779D" w:rsidRDefault="00D5779D" w:rsidP="00594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Charlotte Goldthorpe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464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‘Considering Seamlessness’</w:t>
            </w:r>
          </w:p>
          <w:p w:rsidR="00D5779D" w:rsidRPr="00CA255E" w:rsidRDefault="00D5779D" w:rsidP="00CA25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Annie Shaw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</w:tr>
      <w:tr w:rsidR="00D5779D" w:rsidRPr="00CA255E" w:rsidTr="006366B7">
        <w:tc>
          <w:tcPr>
            <w:tcW w:w="1591" w:type="dxa"/>
            <w:gridSpan w:val="2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 xml:space="preserve">1.00pm–1.45pm </w:t>
            </w:r>
          </w:p>
        </w:tc>
        <w:tc>
          <w:tcPr>
            <w:tcW w:w="6077" w:type="dxa"/>
            <w:gridSpan w:val="3"/>
            <w:shd w:val="clear" w:color="auto" w:fill="D9D9D9"/>
          </w:tcPr>
          <w:p w:rsidR="00D5779D" w:rsidRDefault="00D5779D" w:rsidP="000315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  <w:p w:rsidR="00D5779D" w:rsidRPr="00B15DD1" w:rsidRDefault="00D5779D" w:rsidP="00031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 xml:space="preserve">Please make your way back to your selected sessional room for a 2.15pm start.   </w:t>
            </w:r>
          </w:p>
        </w:tc>
        <w:tc>
          <w:tcPr>
            <w:tcW w:w="1840" w:type="dxa"/>
            <w:shd w:val="clear" w:color="auto" w:fill="D9D9D9"/>
          </w:tcPr>
          <w:p w:rsidR="00D5779D" w:rsidRPr="006366B7" w:rsidRDefault="00D5779D" w:rsidP="00740AD8">
            <w:pPr>
              <w:rPr>
                <w:rFonts w:ascii="Arial" w:hAnsi="Arial" w:cs="Arial"/>
                <w:sz w:val="18"/>
                <w:szCs w:val="18"/>
              </w:rPr>
            </w:pPr>
            <w:r w:rsidRPr="006366B7">
              <w:rPr>
                <w:rFonts w:ascii="Arial" w:hAnsi="Arial" w:cs="Arial"/>
                <w:sz w:val="18"/>
                <w:szCs w:val="18"/>
              </w:rPr>
              <w:t>Research HUB room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D42EA7" w:rsidRDefault="00D5779D" w:rsidP="00D42EA7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3</w:t>
            </w:r>
          </w:p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‘Creative Pattern Cutting within Education Discovery and Exploration’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Sissons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2.15pm</w:t>
            </w:r>
          </w:p>
        </w:tc>
        <w:tc>
          <w:tcPr>
            <w:tcW w:w="4649" w:type="dxa"/>
            <w:gridSpan w:val="3"/>
          </w:tcPr>
          <w:p w:rsidR="00D5779D" w:rsidRPr="00D42EA7" w:rsidRDefault="00D5779D" w:rsidP="00D42EA7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4</w:t>
            </w:r>
          </w:p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‘The Cranial Cut: Creating a Pattern for the Human Head’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 Climer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2.15pm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‘Pattern Cutting for the Petrified’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 Smith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2.45pm</w:t>
            </w:r>
          </w:p>
        </w:tc>
        <w:tc>
          <w:tcPr>
            <w:tcW w:w="464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‘In Search of the Right Trouser Pattern’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Hye-Won Lim, 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Tom Cassidy and Dr Simeon Gill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2.45pm</w:t>
            </w:r>
          </w:p>
        </w:tc>
      </w:tr>
      <w:tr w:rsidR="00D5779D" w:rsidRPr="00CA255E" w:rsidTr="00362042">
        <w:tc>
          <w:tcPr>
            <w:tcW w:w="4859" w:type="dxa"/>
            <w:gridSpan w:val="3"/>
          </w:tcPr>
          <w:p w:rsidR="00D5779D" w:rsidRPr="00FC626E" w:rsidRDefault="00D5779D" w:rsidP="00F66E95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‘A global solution to fashion /clothing education/training, high technology multimedia for a new pedagogic approach’</w:t>
            </w:r>
          </w:p>
          <w:p w:rsidR="00D5779D" w:rsidRPr="00CA255E" w:rsidRDefault="00D5779D" w:rsidP="00F6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Anastasia Vouyouka</w:t>
            </w: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</w:t>
            </w:r>
          </w:p>
        </w:tc>
        <w:tc>
          <w:tcPr>
            <w:tcW w:w="4649" w:type="dxa"/>
            <w:gridSpan w:val="3"/>
          </w:tcPr>
          <w:p w:rsidR="00D5779D" w:rsidRPr="00FC626E" w:rsidRDefault="00D5779D" w:rsidP="001E71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  <w:lang w:val="en-GB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  <w:lang w:val="en-GB"/>
              </w:rPr>
              <w:t xml:space="preserve"> </w:t>
            </w: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</w:t>
            </w: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  <w:lang w:val="en-GB"/>
              </w:rPr>
              <w:t>Viewing the Mobile Body as the Source of the Design Process’</w:t>
            </w:r>
          </w:p>
          <w:p w:rsidR="00D5779D" w:rsidRDefault="00D5779D" w:rsidP="001E7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Ines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Simoes</w:t>
            </w:r>
            <w:proofErr w:type="spellEnd"/>
          </w:p>
          <w:p w:rsidR="00D5779D" w:rsidRDefault="00D5779D" w:rsidP="001E7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CA25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</w:t>
            </w:r>
          </w:p>
        </w:tc>
      </w:tr>
      <w:tr w:rsidR="00D5779D" w:rsidRPr="00BF4574" w:rsidTr="007E3D6E">
        <w:tc>
          <w:tcPr>
            <w:tcW w:w="1591" w:type="dxa"/>
            <w:gridSpan w:val="2"/>
            <w:shd w:val="clear" w:color="auto" w:fill="D9D9D9"/>
          </w:tcPr>
          <w:p w:rsidR="00D5779D" w:rsidRPr="00B15DD1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3.45pm-4.30pm</w:t>
            </w:r>
          </w:p>
        </w:tc>
        <w:tc>
          <w:tcPr>
            <w:tcW w:w="7917" w:type="dxa"/>
            <w:gridSpan w:val="4"/>
            <w:shd w:val="clear" w:color="auto" w:fill="D9D9D9"/>
          </w:tcPr>
          <w:p w:rsidR="00D5779D" w:rsidRPr="00B15DD1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5DD1">
              <w:rPr>
                <w:rFonts w:ascii="Arial" w:hAnsi="Arial" w:cs="Arial"/>
                <w:sz w:val="18"/>
                <w:szCs w:val="18"/>
                <w:lang w:val="en-GB"/>
              </w:rPr>
              <w:t>Coffee / Tea</w:t>
            </w:r>
          </w:p>
        </w:tc>
      </w:tr>
      <w:tr w:rsidR="00D5779D" w:rsidRPr="00CA255E" w:rsidTr="00740AD8">
        <w:tc>
          <w:tcPr>
            <w:tcW w:w="1591" w:type="dxa"/>
            <w:gridSpan w:val="2"/>
          </w:tcPr>
          <w:p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6.00pm</w:t>
            </w:r>
          </w:p>
        </w:tc>
        <w:tc>
          <w:tcPr>
            <w:tcW w:w="6077" w:type="dxa"/>
            <w:gridSpan w:val="3"/>
          </w:tcPr>
          <w:p w:rsidR="00D5779D" w:rsidRPr="005C766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5779D" w:rsidRPr="005C766E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766E">
              <w:rPr>
                <w:rFonts w:ascii="Arial" w:hAnsi="Arial" w:cs="Arial"/>
                <w:sz w:val="18"/>
                <w:szCs w:val="18"/>
                <w:lang w:val="en-GB"/>
              </w:rPr>
              <w:t>Evening Reception</w:t>
            </w:r>
          </w:p>
        </w:tc>
        <w:tc>
          <w:tcPr>
            <w:tcW w:w="1840" w:type="dxa"/>
          </w:tcPr>
          <w:p w:rsidR="00D5779D" w:rsidRPr="005C766E" w:rsidRDefault="00D5779D" w:rsidP="00EA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5779D" w:rsidRPr="005C766E" w:rsidRDefault="00D5779D" w:rsidP="00EA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766E">
              <w:rPr>
                <w:rFonts w:ascii="Arial" w:hAnsi="Arial" w:cs="Arial"/>
                <w:sz w:val="18"/>
                <w:szCs w:val="18"/>
                <w:lang w:val="en-GB"/>
              </w:rPr>
              <w:t>Quayside</w:t>
            </w:r>
          </w:p>
        </w:tc>
      </w:tr>
      <w:tr w:rsidR="00D5779D" w:rsidRPr="00CA255E" w:rsidTr="00362042">
        <w:tc>
          <w:tcPr>
            <w:tcW w:w="1591" w:type="dxa"/>
            <w:gridSpan w:val="2"/>
          </w:tcPr>
          <w:p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5F41FE" w:rsidP="00BE5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  <w:bookmarkStart w:id="0" w:name="_GoBack"/>
            <w:bookmarkEnd w:id="0"/>
            <w:r w:rsidR="00D5779D" w:rsidRPr="00CA255E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7917" w:type="dxa"/>
            <w:gridSpan w:val="4"/>
          </w:tcPr>
          <w:p w:rsidR="00D5779D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016A2A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016A2A">
              <w:rPr>
                <w:rFonts w:ascii="Arial" w:hAnsi="Arial" w:cs="Arial"/>
                <w:b/>
                <w:color w:val="FF00FF"/>
                <w:sz w:val="18"/>
                <w:szCs w:val="18"/>
              </w:rPr>
              <w:t>‘Creative Cut’</w:t>
            </w:r>
          </w:p>
          <w:p w:rsidR="00D5779D" w:rsidRPr="005C766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 xml:space="preserve">Keynote speaker Anne Tyrrell MBE, British Fashion Council </w:t>
            </w:r>
          </w:p>
          <w:p w:rsidR="00D5779D" w:rsidRPr="00CA255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779D" w:rsidRPr="00CA255E" w:rsidTr="00362042">
        <w:tc>
          <w:tcPr>
            <w:tcW w:w="1591" w:type="dxa"/>
            <w:gridSpan w:val="2"/>
          </w:tcPr>
          <w:p w:rsidR="00D5779D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BE527A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7.00pm</w:t>
            </w:r>
          </w:p>
        </w:tc>
        <w:tc>
          <w:tcPr>
            <w:tcW w:w="7917" w:type="dxa"/>
            <w:gridSpan w:val="4"/>
          </w:tcPr>
          <w:p w:rsidR="00D5779D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5C766E" w:rsidRDefault="00D5779D" w:rsidP="0074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Conference Dinner</w:t>
            </w:r>
          </w:p>
          <w:p w:rsidR="00D5779D" w:rsidRPr="00CA255E" w:rsidRDefault="00D5779D" w:rsidP="00DA5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779D" w:rsidRPr="00EE2E91" w:rsidRDefault="00D5779D" w:rsidP="008E2514">
      <w:pPr>
        <w:rPr>
          <w:rFonts w:ascii="Arial" w:hAnsi="Arial" w:cs="Arial"/>
          <w:b/>
          <w:sz w:val="32"/>
          <w:szCs w:val="32"/>
        </w:rPr>
      </w:pPr>
      <w:r w:rsidRPr="00EE2E91">
        <w:rPr>
          <w:rFonts w:ascii="Arial" w:hAnsi="Arial" w:cs="Arial"/>
          <w:b/>
          <w:sz w:val="32"/>
          <w:szCs w:val="32"/>
        </w:rPr>
        <w:lastRenderedPageBreak/>
        <w:t>SYMPOSIUM PROGRAMME</w:t>
      </w:r>
    </w:p>
    <w:p w:rsidR="00D5779D" w:rsidRDefault="00D5779D" w:rsidP="008E2514">
      <w:pPr>
        <w:rPr>
          <w:rFonts w:ascii="Arial" w:hAnsi="Arial" w:cs="Arial"/>
          <w:b/>
          <w:sz w:val="18"/>
          <w:szCs w:val="18"/>
        </w:rPr>
      </w:pPr>
      <w:r w:rsidRPr="00CA255E">
        <w:rPr>
          <w:rFonts w:ascii="Arial" w:hAnsi="Arial" w:cs="Arial"/>
          <w:b/>
          <w:sz w:val="18"/>
          <w:szCs w:val="18"/>
        </w:rPr>
        <w:t>Thursday 7</w:t>
      </w:r>
      <w:r w:rsidRPr="00CA255E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A255E">
        <w:rPr>
          <w:rFonts w:ascii="Arial" w:hAnsi="Arial" w:cs="Arial"/>
          <w:b/>
          <w:sz w:val="18"/>
          <w:szCs w:val="18"/>
        </w:rPr>
        <w:t xml:space="preserve"> February</w:t>
      </w:r>
    </w:p>
    <w:p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p w:rsidR="00D5779D" w:rsidRDefault="00D5779D" w:rsidP="008E2514">
      <w:pPr>
        <w:rPr>
          <w:rFonts w:ascii="Arial" w:hAnsi="Arial" w:cs="Arial"/>
          <w:sz w:val="18"/>
          <w:szCs w:val="18"/>
        </w:rPr>
      </w:pPr>
    </w:p>
    <w:p w:rsidR="00D5779D" w:rsidRPr="00CA255E" w:rsidRDefault="00D5779D" w:rsidP="008E251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11"/>
        <w:gridCol w:w="1577"/>
        <w:gridCol w:w="3364"/>
        <w:gridCol w:w="1112"/>
        <w:gridCol w:w="41"/>
        <w:gridCol w:w="1891"/>
      </w:tblGrid>
      <w:tr w:rsidR="00D5779D" w:rsidRPr="00CA255E" w:rsidTr="00B15DD1">
        <w:tc>
          <w:tcPr>
            <w:tcW w:w="1012" w:type="dxa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9.00am</w:t>
            </w:r>
          </w:p>
        </w:tc>
        <w:tc>
          <w:tcPr>
            <w:tcW w:w="6564" w:type="dxa"/>
            <w:gridSpan w:val="4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 / Tea / Registration</w:t>
            </w:r>
          </w:p>
        </w:tc>
        <w:tc>
          <w:tcPr>
            <w:tcW w:w="1932" w:type="dxa"/>
            <w:gridSpan w:val="2"/>
            <w:shd w:val="clear" w:color="auto" w:fill="D9D9D9"/>
          </w:tcPr>
          <w:p w:rsidR="00D5779D" w:rsidRPr="00D70489" w:rsidRDefault="00D5779D" w:rsidP="00D704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Quayside</w:t>
            </w:r>
          </w:p>
        </w:tc>
      </w:tr>
      <w:tr w:rsidR="00D5779D" w:rsidRPr="00CA255E" w:rsidTr="00EA39C6">
        <w:tc>
          <w:tcPr>
            <w:tcW w:w="1012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9.45am</w:t>
            </w:r>
          </w:p>
        </w:tc>
        <w:tc>
          <w:tcPr>
            <w:tcW w:w="8496" w:type="dxa"/>
            <w:gridSpan w:val="6"/>
          </w:tcPr>
          <w:p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Introduction to the Day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 Kevin Almond (Conference</w:t>
            </w:r>
            <w:r w:rsidR="00E50476">
              <w:rPr>
                <w:rFonts w:ascii="Arial" w:hAnsi="Arial" w:cs="Arial"/>
                <w:sz w:val="18"/>
                <w:szCs w:val="18"/>
              </w:rPr>
              <w:t xml:space="preserve"> Chair</w:t>
            </w:r>
            <w:r w:rsidRPr="00CA255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79D" w:rsidRPr="00CA255E" w:rsidTr="00EA39C6">
        <w:tc>
          <w:tcPr>
            <w:tcW w:w="1012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10.00am</w:t>
            </w:r>
          </w:p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6" w:type="dxa"/>
            <w:gridSpan w:val="6"/>
          </w:tcPr>
          <w:p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‘3D in Apparel Design: A Revolution in the Industry’</w:t>
            </w:r>
          </w:p>
          <w:p w:rsidR="00D5779D" w:rsidRPr="00CA255E" w:rsidRDefault="00D5779D" w:rsidP="00E27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Keynote Speakers: Mark Powell/Jenny Murphy (</w:t>
            </w:r>
            <w:proofErr w:type="spellStart"/>
            <w:r w:rsidRPr="005C766E">
              <w:rPr>
                <w:rFonts w:ascii="Arial" w:hAnsi="Arial" w:cs="Arial"/>
                <w:sz w:val="18"/>
                <w:szCs w:val="18"/>
              </w:rPr>
              <w:t>Lectra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5779D" w:rsidRPr="00CA255E" w:rsidTr="00E90A54">
        <w:trPr>
          <w:trHeight w:val="219"/>
        </w:trPr>
        <w:tc>
          <w:tcPr>
            <w:tcW w:w="1012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10.30am</w:t>
            </w:r>
          </w:p>
        </w:tc>
        <w:tc>
          <w:tcPr>
            <w:tcW w:w="8496" w:type="dxa"/>
            <w:gridSpan w:val="6"/>
          </w:tcPr>
          <w:p w:rsidR="00D5779D" w:rsidRPr="005C766E" w:rsidRDefault="00D5779D" w:rsidP="00362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Questions</w:t>
            </w:r>
          </w:p>
        </w:tc>
      </w:tr>
      <w:tr w:rsidR="00D5779D" w:rsidRPr="00CA255E" w:rsidTr="00B15DD1">
        <w:tc>
          <w:tcPr>
            <w:tcW w:w="1012" w:type="dxa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10.45am</w:t>
            </w:r>
          </w:p>
        </w:tc>
        <w:tc>
          <w:tcPr>
            <w:tcW w:w="8496" w:type="dxa"/>
            <w:gridSpan w:val="6"/>
            <w:shd w:val="clear" w:color="auto" w:fill="D9D9D9"/>
          </w:tcPr>
          <w:p w:rsidR="00D5779D" w:rsidRPr="00B15DD1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Coffee</w:t>
            </w:r>
            <w:r>
              <w:rPr>
                <w:rFonts w:ascii="Arial" w:hAnsi="Arial" w:cs="Arial"/>
                <w:sz w:val="18"/>
                <w:szCs w:val="18"/>
              </w:rPr>
              <w:t xml:space="preserve"> / Tea</w:t>
            </w:r>
          </w:p>
        </w:tc>
      </w:tr>
      <w:tr w:rsidR="00D5779D" w:rsidRPr="00CA255E" w:rsidTr="00EA39C6">
        <w:tc>
          <w:tcPr>
            <w:tcW w:w="1012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11.00am</w:t>
            </w:r>
          </w:p>
        </w:tc>
        <w:tc>
          <w:tcPr>
            <w:tcW w:w="8496" w:type="dxa"/>
            <w:gridSpan w:val="6"/>
          </w:tcPr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 xml:space="preserve">Meet Chair and Usher for your selected Session by Help Desk. </w:t>
            </w:r>
          </w:p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 xml:space="preserve">They will escort you to the Researchers Hub for individual sessions. </w:t>
            </w:r>
          </w:p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For those who are in Quayside please take your seats for 11.30am start.</w:t>
            </w:r>
          </w:p>
        </w:tc>
      </w:tr>
      <w:tr w:rsidR="00D5779D" w:rsidRPr="00CA255E" w:rsidTr="00EA39C6">
        <w:tc>
          <w:tcPr>
            <w:tcW w:w="1012" w:type="dxa"/>
          </w:tcPr>
          <w:p w:rsidR="00D5779D" w:rsidRPr="00CA255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8496" w:type="dxa"/>
            <w:gridSpan w:val="6"/>
          </w:tcPr>
          <w:p w:rsidR="00D5779D" w:rsidRPr="005C766E" w:rsidRDefault="00D5779D" w:rsidP="008E2514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Research presentations presented in three strand sessions (attendance limited per strand).</w:t>
            </w:r>
          </w:p>
        </w:tc>
      </w:tr>
      <w:tr w:rsidR="00D5779D" w:rsidRPr="00CA255E" w:rsidTr="00EA39C6">
        <w:tc>
          <w:tcPr>
            <w:tcW w:w="3100" w:type="dxa"/>
            <w:gridSpan w:val="3"/>
          </w:tcPr>
          <w:p w:rsidR="00D5779D" w:rsidRPr="00B15DD1" w:rsidRDefault="00D5779D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1</w:t>
            </w: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Digital approaches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Quayside</w:t>
            </w:r>
          </w:p>
          <w:p w:rsidR="00D5779D" w:rsidRPr="00CA255E" w:rsidRDefault="00D5779D" w:rsidP="00E273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Chair: </w:t>
            </w:r>
            <w:r w:rsidRPr="00BC1DE2">
              <w:rPr>
                <w:rFonts w:ascii="Arial" w:hAnsi="Arial" w:cs="Arial"/>
                <w:sz w:val="18"/>
                <w:szCs w:val="18"/>
              </w:rPr>
              <w:t>Stephen Wigley</w:t>
            </w:r>
          </w:p>
        </w:tc>
        <w:tc>
          <w:tcPr>
            <w:tcW w:w="3364" w:type="dxa"/>
          </w:tcPr>
          <w:p w:rsidR="00D5779D" w:rsidRPr="00B15DD1" w:rsidRDefault="00D5779D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2</w:t>
            </w: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Sustainable/Alternative Approaches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Researchers Hub</w:t>
            </w:r>
          </w:p>
          <w:p w:rsidR="00D5779D" w:rsidRPr="00E2730E" w:rsidRDefault="00D5779D" w:rsidP="00E273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Chair</w:t>
            </w:r>
            <w:r w:rsidRPr="00BC1DE2">
              <w:rPr>
                <w:rFonts w:ascii="Arial" w:hAnsi="Arial" w:cs="Arial"/>
                <w:sz w:val="18"/>
                <w:szCs w:val="18"/>
              </w:rPr>
              <w:t>: Dr Pammi Sinha</w:t>
            </w:r>
          </w:p>
        </w:tc>
        <w:tc>
          <w:tcPr>
            <w:tcW w:w="3044" w:type="dxa"/>
            <w:gridSpan w:val="3"/>
          </w:tcPr>
          <w:p w:rsidR="00D5779D" w:rsidRPr="00B15DD1" w:rsidRDefault="00D5779D" w:rsidP="00FC626E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3</w:t>
            </w: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Fashioned Approaches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Researchers Hub</w:t>
            </w:r>
          </w:p>
          <w:p w:rsidR="00D5779D" w:rsidRPr="00CA255E" w:rsidRDefault="00D5779D" w:rsidP="00E273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Chair: </w:t>
            </w:r>
            <w:r w:rsidRPr="00BC1DE2">
              <w:rPr>
                <w:rFonts w:ascii="Arial" w:hAnsi="Arial" w:cs="Arial"/>
                <w:sz w:val="18"/>
                <w:szCs w:val="18"/>
              </w:rPr>
              <w:t>Charlotte Goldthorpe</w:t>
            </w:r>
          </w:p>
        </w:tc>
      </w:tr>
      <w:tr w:rsidR="00D5779D" w:rsidRPr="00CA255E" w:rsidTr="00EA39C6">
        <w:tc>
          <w:tcPr>
            <w:tcW w:w="3100" w:type="dxa"/>
            <w:gridSpan w:val="3"/>
          </w:tcPr>
          <w:p w:rsidR="00E50476" w:rsidRPr="00FC626E" w:rsidRDefault="00E50476" w:rsidP="00E50476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‘Can you Teach Pattern Cutting on iPods?’</w:t>
            </w:r>
          </w:p>
          <w:p w:rsidR="00E50476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Sheila Griffiths</w:t>
            </w:r>
          </w:p>
          <w:p w:rsidR="00E50476" w:rsidRPr="00CA255E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0476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0476" w:rsidRDefault="00E50476" w:rsidP="00E504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5779D" w:rsidRPr="00E50476" w:rsidRDefault="00E50476" w:rsidP="00E504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0476"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336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‘Mastering Zero’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Dr. Katherine Townsend and Fiona Mills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3438F4" w:rsidRDefault="00D5779D" w:rsidP="003438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  <w:tc>
          <w:tcPr>
            <w:tcW w:w="3044" w:type="dxa"/>
            <w:gridSpan w:val="3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‘Is Creative Pattern Cutting a Luxury Only Practiced in Designer-Led Fashion, What Place Does it Have in the High Street?’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Gemma Moran</w:t>
            </w: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11.30am</w:t>
            </w:r>
          </w:p>
        </w:tc>
      </w:tr>
      <w:tr w:rsidR="00D5779D" w:rsidRPr="00CA255E" w:rsidTr="00EA39C6">
        <w:tc>
          <w:tcPr>
            <w:tcW w:w="3100" w:type="dxa"/>
            <w:gridSpan w:val="3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‘Integrating Historic Pattern ‘Analysis with Current Digital Technology to Promote New Creative Approaches’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Dr. Jean L. Parsons</w:t>
            </w: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.00pm</w:t>
            </w:r>
          </w:p>
        </w:tc>
        <w:tc>
          <w:tcPr>
            <w:tcW w:w="336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99CC"/>
                <w:sz w:val="18"/>
                <w:szCs w:val="18"/>
              </w:rPr>
              <w:t xml:space="preserve"> </w:t>
            </w: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‘Forming the Flat: A New Approach to Integral 3D Knitting’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William Hurley and Jane Taylor</w:t>
            </w:r>
          </w:p>
          <w:p w:rsidR="00D5779D" w:rsidRDefault="00D5779D" w:rsidP="006F2A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6F2A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12.00pm</w:t>
            </w:r>
          </w:p>
        </w:tc>
        <w:tc>
          <w:tcPr>
            <w:tcW w:w="3044" w:type="dxa"/>
            <w:gridSpan w:val="3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‘Shape Creating Shape’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Linda </w:t>
            </w:r>
            <w:proofErr w:type="spellStart"/>
            <w:r w:rsidRPr="00CA255E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sz w:val="18"/>
                <w:szCs w:val="18"/>
              </w:rPr>
              <w:t>hrn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-McDaniel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12.00pm</w:t>
            </w:r>
          </w:p>
        </w:tc>
      </w:tr>
      <w:tr w:rsidR="00D5779D" w:rsidRPr="00CA255E" w:rsidTr="00016A2A">
        <w:tc>
          <w:tcPr>
            <w:tcW w:w="3100" w:type="dxa"/>
            <w:gridSpan w:val="3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‘Digitally Creative: The Future of Pattern Cutting’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Rebecca Ryder-Caddy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3364" w:type="dxa"/>
          </w:tcPr>
          <w:p w:rsidR="00D5779D" w:rsidRPr="001B0450" w:rsidRDefault="00D5779D" w:rsidP="00FC626E">
            <w:pPr>
              <w:pStyle w:val="MyAbstract"/>
            </w:pPr>
            <w:r w:rsidRPr="001B0450">
              <w:t xml:space="preserve"> ‘The process of fashion design and garment construction as a practice initiated in three dimensions’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Mei-Wen Wang and Prof. Bruce Montgomery</w:t>
            </w:r>
          </w:p>
          <w:p w:rsidR="00D5779D" w:rsidRDefault="00D5779D" w:rsidP="006F2A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  <w:tc>
          <w:tcPr>
            <w:tcW w:w="3044" w:type="dxa"/>
            <w:gridSpan w:val="3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‘Creative Pattern Technology’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Arena Page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3438F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12.30pm</w:t>
            </w:r>
          </w:p>
        </w:tc>
      </w:tr>
      <w:tr w:rsidR="00D5779D" w:rsidRPr="00CA255E" w:rsidTr="00B15DD1">
        <w:tc>
          <w:tcPr>
            <w:tcW w:w="1523" w:type="dxa"/>
            <w:gridSpan w:val="2"/>
            <w:shd w:val="clear" w:color="auto" w:fill="D9D9D9"/>
          </w:tcPr>
          <w:p w:rsidR="00D5779D" w:rsidRPr="00B15DD1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 xml:space="preserve">1.00pm–1.45pm </w:t>
            </w:r>
          </w:p>
        </w:tc>
        <w:tc>
          <w:tcPr>
            <w:tcW w:w="6094" w:type="dxa"/>
            <w:gridSpan w:val="4"/>
            <w:shd w:val="clear" w:color="auto" w:fill="D9D9D9"/>
          </w:tcPr>
          <w:p w:rsidR="00D5779D" w:rsidRPr="00E90A54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E90A54">
              <w:rPr>
                <w:rFonts w:ascii="Arial" w:hAnsi="Arial" w:cs="Arial"/>
                <w:sz w:val="18"/>
                <w:szCs w:val="18"/>
              </w:rPr>
              <w:t>Lunch</w:t>
            </w:r>
          </w:p>
          <w:p w:rsidR="00D5779D" w:rsidRPr="00B15DD1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>Please make your way back to your selected ses</w:t>
            </w:r>
            <w:r>
              <w:rPr>
                <w:rFonts w:ascii="Arial" w:hAnsi="Arial" w:cs="Arial"/>
                <w:sz w:val="18"/>
                <w:szCs w:val="18"/>
              </w:rPr>
              <w:t>sional room for a 2.15pm start.</w:t>
            </w:r>
          </w:p>
        </w:tc>
        <w:tc>
          <w:tcPr>
            <w:tcW w:w="1891" w:type="dxa"/>
            <w:shd w:val="clear" w:color="auto" w:fill="D9D9D9"/>
          </w:tcPr>
          <w:p w:rsidR="00D5779D" w:rsidRPr="00E90A54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E90A54">
              <w:rPr>
                <w:rFonts w:ascii="Arial" w:hAnsi="Arial" w:cs="Arial"/>
                <w:sz w:val="18"/>
                <w:szCs w:val="18"/>
              </w:rPr>
              <w:t xml:space="preserve">Quayside      </w:t>
            </w:r>
          </w:p>
        </w:tc>
      </w:tr>
    </w:tbl>
    <w:p w:rsidR="00D5779D" w:rsidRDefault="00D5779D">
      <w:r>
        <w:br w:type="page"/>
      </w:r>
    </w:p>
    <w:p w:rsidR="00D5779D" w:rsidRDefault="00D5779D"/>
    <w:p w:rsidR="00D5779D" w:rsidRDefault="00D5779D"/>
    <w:p w:rsidR="00D5779D" w:rsidRDefault="00D57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577"/>
        <w:gridCol w:w="3364"/>
        <w:gridCol w:w="3044"/>
      </w:tblGrid>
      <w:tr w:rsidR="00D5779D" w:rsidRPr="00CA255E" w:rsidTr="00EA39C6">
        <w:tc>
          <w:tcPr>
            <w:tcW w:w="3100" w:type="dxa"/>
            <w:gridSpan w:val="2"/>
          </w:tcPr>
          <w:p w:rsidR="00D5779D" w:rsidRPr="00D42EA7" w:rsidRDefault="00D5779D" w:rsidP="00D42EA7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4</w:t>
            </w:r>
          </w:p>
          <w:p w:rsidR="00D5779D" w:rsidRPr="00145F5C" w:rsidRDefault="00D5779D" w:rsidP="00AF13AF">
            <w:pPr>
              <w:jc w:val="center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‘Not craft, not couture, not ‘home’ sewing: teaching creative patternmaking to the 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ipod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generation’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Prof Susan P. Ashdown</w:t>
            </w:r>
          </w:p>
          <w:p w:rsidR="00D5779D" w:rsidRPr="00CA255E" w:rsidRDefault="00D5779D" w:rsidP="00201A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2.15pm</w:t>
            </w:r>
          </w:p>
        </w:tc>
        <w:tc>
          <w:tcPr>
            <w:tcW w:w="3364" w:type="dxa"/>
          </w:tcPr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5</w:t>
            </w:r>
          </w:p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‘Expanding Zero-Waste Design Practices’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Melanie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Carrico</w:t>
            </w:r>
            <w:proofErr w:type="spellEnd"/>
            <w:r w:rsidRPr="00CA255E">
              <w:rPr>
                <w:rFonts w:ascii="Arial" w:hAnsi="Arial" w:cs="Arial"/>
                <w:sz w:val="18"/>
                <w:szCs w:val="18"/>
              </w:rPr>
              <w:t xml:space="preserve"> and Victoria Kim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201A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2.15pm</w:t>
            </w:r>
          </w:p>
        </w:tc>
        <w:tc>
          <w:tcPr>
            <w:tcW w:w="3044" w:type="dxa"/>
          </w:tcPr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>SESSION 6</w:t>
            </w:r>
          </w:p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‘Case Study as a Means to Document and Promote Creative Pattern Cutting Processes’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Pr="00CA255E">
              <w:rPr>
                <w:rFonts w:ascii="Arial" w:hAnsi="Arial" w:cs="Arial"/>
                <w:sz w:val="18"/>
                <w:szCs w:val="18"/>
              </w:rPr>
              <w:t xml:space="preserve"> Ellen McKinney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201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2.15pm</w:t>
            </w:r>
          </w:p>
        </w:tc>
      </w:tr>
      <w:tr w:rsidR="00D5779D" w:rsidRPr="00CA255E" w:rsidTr="00145F5C">
        <w:trPr>
          <w:trHeight w:val="2367"/>
        </w:trPr>
        <w:tc>
          <w:tcPr>
            <w:tcW w:w="3100" w:type="dxa"/>
            <w:gridSpan w:val="2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Virtual Sampling: 3D Cad for Garment Development’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Tina Wallace and Victoria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Eskdale</w:t>
            </w:r>
            <w:proofErr w:type="spellEnd"/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1A0E55" w:rsidRDefault="00D5779D" w:rsidP="001A0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2.45pm</w:t>
            </w:r>
          </w:p>
        </w:tc>
        <w:tc>
          <w:tcPr>
            <w:tcW w:w="336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‘Sustainable Pattern Cutting’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Theresa Parker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79D" w:rsidRPr="00CA255E" w:rsidRDefault="00D5779D" w:rsidP="001A0E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2.45pm</w:t>
            </w:r>
          </w:p>
        </w:tc>
        <w:tc>
          <w:tcPr>
            <w:tcW w:w="304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‘Cutting for freedom:  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Ossie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Clark and his collaboration with 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Radley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: an analysis of the pattern-cutting and manufacturing techniques used by the designer 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Ossie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 xml:space="preserve"> Clark, in his collaboration with the clothing manufacturers, 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Radleys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. 1968 – 1977’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Sally Grant</w:t>
            </w:r>
          </w:p>
          <w:p w:rsidR="00D5779D" w:rsidRPr="00CA255E" w:rsidRDefault="00D5779D" w:rsidP="001A0E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2.45pm</w:t>
            </w:r>
          </w:p>
        </w:tc>
      </w:tr>
      <w:tr w:rsidR="00D5779D" w:rsidRPr="00CA255E" w:rsidTr="00016A2A">
        <w:tc>
          <w:tcPr>
            <w:tcW w:w="3100" w:type="dxa"/>
            <w:gridSpan w:val="2"/>
          </w:tcPr>
          <w:p w:rsidR="00E50476" w:rsidRPr="00CA255E" w:rsidRDefault="00E50476" w:rsidP="00E504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476" w:rsidRPr="00FC626E" w:rsidRDefault="00E50476" w:rsidP="00E50476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‘3D Digital Technologies’</w:t>
            </w:r>
          </w:p>
          <w:p w:rsidR="00E50476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 xml:space="preserve">Andrew Taylor, Dr. Ertu Unver,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Baz</w:t>
            </w:r>
            <w:proofErr w:type="spellEnd"/>
            <w:r w:rsidRPr="00CA255E">
              <w:rPr>
                <w:rFonts w:ascii="Arial" w:hAnsi="Arial" w:cs="Arial"/>
                <w:sz w:val="18"/>
                <w:szCs w:val="18"/>
              </w:rPr>
              <w:t xml:space="preserve"> Armstrong,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Argyroulla</w:t>
            </w:r>
            <w:proofErr w:type="spellEnd"/>
            <w:r w:rsidRPr="00CA25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Argyrou</w:t>
            </w:r>
            <w:proofErr w:type="spellEnd"/>
            <w:r w:rsidRPr="00CA255E">
              <w:rPr>
                <w:rFonts w:ascii="Arial" w:hAnsi="Arial" w:cs="Arial"/>
                <w:sz w:val="18"/>
                <w:szCs w:val="18"/>
              </w:rPr>
              <w:t xml:space="preserve">, Geoff Ward, Alison Agnew,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Assyst</w:t>
            </w:r>
            <w:proofErr w:type="spellEnd"/>
            <w:r w:rsidRPr="00CA25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Bullmer</w:t>
            </w:r>
            <w:proofErr w:type="spellEnd"/>
          </w:p>
          <w:p w:rsidR="00E50476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0476" w:rsidRPr="00CA255E" w:rsidRDefault="00E50476" w:rsidP="00E50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779D" w:rsidRPr="00E50476" w:rsidRDefault="00E50476" w:rsidP="00E504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0476">
              <w:rPr>
                <w:rFonts w:ascii="Arial" w:hAnsi="Arial" w:cs="Arial"/>
                <w:sz w:val="18"/>
                <w:szCs w:val="18"/>
              </w:rPr>
              <w:t xml:space="preserve"> 3.15pm</w:t>
            </w:r>
          </w:p>
        </w:tc>
        <w:tc>
          <w:tcPr>
            <w:tcW w:w="336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‘Looking Backwards to go Forward: Use of Traditional Indian Pattern-Making to Develop Contemporary Methods for Global Fashion’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255E">
              <w:rPr>
                <w:rFonts w:ascii="Arial" w:hAnsi="Arial" w:cs="Arial"/>
                <w:sz w:val="18"/>
                <w:szCs w:val="18"/>
              </w:rPr>
              <w:t>Sanjeevan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Ayachit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Sonika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Khar</w:t>
            </w:r>
          </w:p>
          <w:p w:rsidR="00D5779D" w:rsidRDefault="00D5779D" w:rsidP="00E50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0476" w:rsidRPr="00CA255E" w:rsidRDefault="00E50476" w:rsidP="00E50476">
            <w:pPr>
              <w:rPr>
                <w:rFonts w:ascii="Arial" w:hAnsi="Arial" w:cs="Arial"/>
                <w:sz w:val="18"/>
                <w:szCs w:val="18"/>
              </w:rPr>
            </w:pPr>
          </w:p>
          <w:p w:rsidR="00D5779D" w:rsidRPr="00CA255E" w:rsidRDefault="00D5779D" w:rsidP="001A0E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</w:t>
            </w:r>
          </w:p>
        </w:tc>
        <w:tc>
          <w:tcPr>
            <w:tcW w:w="3044" w:type="dxa"/>
          </w:tcPr>
          <w:p w:rsidR="00D5779D" w:rsidRPr="00FC626E" w:rsidRDefault="00D5779D" w:rsidP="00AF13AF">
            <w:pPr>
              <w:jc w:val="center"/>
              <w:rPr>
                <w:rFonts w:ascii="Arial" w:hAnsi="Arial" w:cs="Arial"/>
                <w:b/>
                <w:color w:val="5F497A"/>
                <w:sz w:val="18"/>
                <w:szCs w:val="18"/>
              </w:rPr>
            </w:pPr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‘Homo (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wo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)</w:t>
            </w:r>
            <w:proofErr w:type="spellStart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mensura</w:t>
            </w:r>
            <w:proofErr w:type="spellEnd"/>
            <w:r w:rsidRPr="00FC626E">
              <w:rPr>
                <w:rFonts w:ascii="Arial" w:hAnsi="Arial" w:cs="Arial"/>
                <w:b/>
                <w:color w:val="5F497A"/>
                <w:sz w:val="18"/>
                <w:szCs w:val="18"/>
              </w:rPr>
              <w:t>: unpicking the flat pattern-cutting regimes of sartorial culture through a synthesis of predictive design software with geometrically derived pattern-cutting strategies’</w:t>
            </w:r>
          </w:p>
          <w:p w:rsidR="00D5779D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Nicolas Cambridge</w:t>
            </w:r>
          </w:p>
          <w:p w:rsidR="00D5779D" w:rsidRPr="00CA255E" w:rsidRDefault="00D5779D" w:rsidP="001A0E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3.15pm</w:t>
            </w:r>
          </w:p>
        </w:tc>
      </w:tr>
      <w:tr w:rsidR="00D5779D" w:rsidRPr="00CA255E" w:rsidTr="00B15DD1">
        <w:tc>
          <w:tcPr>
            <w:tcW w:w="1523" w:type="dxa"/>
            <w:shd w:val="clear" w:color="auto" w:fill="D9D9D9"/>
          </w:tcPr>
          <w:p w:rsidR="00D5779D" w:rsidRPr="00B15DD1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B15DD1">
              <w:rPr>
                <w:rFonts w:ascii="Arial" w:hAnsi="Arial" w:cs="Arial"/>
                <w:sz w:val="18"/>
                <w:szCs w:val="18"/>
              </w:rPr>
              <w:t xml:space="preserve">3.45pm–4.15pm </w:t>
            </w:r>
          </w:p>
        </w:tc>
        <w:tc>
          <w:tcPr>
            <w:tcW w:w="7985" w:type="dxa"/>
            <w:gridSpan w:val="3"/>
            <w:shd w:val="clear" w:color="auto" w:fill="D9D9D9"/>
          </w:tcPr>
          <w:p w:rsidR="00D5779D" w:rsidRPr="00B15DD1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Coffee / Tea</w:t>
            </w:r>
          </w:p>
        </w:tc>
      </w:tr>
      <w:tr w:rsidR="00D5779D" w:rsidRPr="00CA255E" w:rsidTr="00EA39C6">
        <w:tc>
          <w:tcPr>
            <w:tcW w:w="1523" w:type="dxa"/>
          </w:tcPr>
          <w:p w:rsidR="00D5779D" w:rsidRPr="00CA255E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 w:rsidRPr="00CA255E">
              <w:rPr>
                <w:rFonts w:ascii="Arial" w:hAnsi="Arial" w:cs="Arial"/>
                <w:sz w:val="18"/>
                <w:szCs w:val="18"/>
              </w:rPr>
              <w:t>4.15pm</w:t>
            </w:r>
          </w:p>
        </w:tc>
        <w:tc>
          <w:tcPr>
            <w:tcW w:w="7985" w:type="dxa"/>
            <w:gridSpan w:val="3"/>
          </w:tcPr>
          <w:p w:rsidR="00D5779D" w:rsidRPr="005C766E" w:rsidRDefault="00D5779D" w:rsidP="00AF0211">
            <w:pPr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Plenary session at Quayside</w:t>
            </w:r>
          </w:p>
          <w:p w:rsidR="00D5779D" w:rsidRPr="00E50476" w:rsidRDefault="00E50476" w:rsidP="00E50476">
            <w:pPr>
              <w:rPr>
                <w:rFonts w:ascii="Arial" w:hAnsi="Arial" w:cs="Arial"/>
                <w:sz w:val="18"/>
                <w:szCs w:val="18"/>
              </w:rPr>
            </w:pPr>
            <w:r w:rsidRPr="00E50476">
              <w:rPr>
                <w:rFonts w:ascii="Arial" w:hAnsi="Arial" w:cs="Arial"/>
                <w:sz w:val="18"/>
                <w:szCs w:val="18"/>
              </w:rPr>
              <w:t>Chair Dr Julie King</w:t>
            </w:r>
          </w:p>
        </w:tc>
      </w:tr>
      <w:tr w:rsidR="00D5779D" w:rsidRPr="00CA255E" w:rsidTr="00EA39C6">
        <w:tc>
          <w:tcPr>
            <w:tcW w:w="1523" w:type="dxa"/>
          </w:tcPr>
          <w:p w:rsidR="00D5779D" w:rsidRPr="00CA255E" w:rsidRDefault="00D5779D" w:rsidP="00FA6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5.00pm</w:t>
            </w:r>
          </w:p>
        </w:tc>
        <w:tc>
          <w:tcPr>
            <w:tcW w:w="7985" w:type="dxa"/>
            <w:gridSpan w:val="3"/>
          </w:tcPr>
          <w:p w:rsidR="00D5779D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</w:p>
          <w:p w:rsidR="00D5779D" w:rsidRPr="00B15DD1" w:rsidRDefault="00D5779D" w:rsidP="00AF13AF">
            <w:pPr>
              <w:jc w:val="center"/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Conference Close and 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T</w:t>
            </w:r>
            <w:r w:rsidRPr="00B15DD1"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hanks </w:t>
            </w:r>
          </w:p>
          <w:p w:rsidR="00D5779D" w:rsidRPr="005C766E" w:rsidRDefault="00D5779D" w:rsidP="00AF1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66E">
              <w:rPr>
                <w:rFonts w:ascii="Arial" w:hAnsi="Arial" w:cs="Arial"/>
                <w:sz w:val="18"/>
                <w:szCs w:val="18"/>
              </w:rPr>
              <w:t>Dr Kevin Almond</w:t>
            </w:r>
          </w:p>
          <w:p w:rsidR="00D5779D" w:rsidRPr="00CA255E" w:rsidRDefault="00D5779D" w:rsidP="00AF1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FF56E3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p w:rsidR="00D5779D" w:rsidRPr="00CA255E" w:rsidRDefault="00D5779D" w:rsidP="008E2514">
      <w:pPr>
        <w:rPr>
          <w:rFonts w:ascii="Arial" w:hAnsi="Arial" w:cs="Arial"/>
          <w:b/>
          <w:sz w:val="18"/>
          <w:szCs w:val="18"/>
        </w:rPr>
      </w:pPr>
    </w:p>
    <w:sectPr w:rsidR="00D5779D" w:rsidRPr="00CA255E" w:rsidSect="00D51489">
      <w:pgSz w:w="12240" w:h="15840"/>
      <w:pgMar w:top="1440" w:right="1474" w:bottom="1440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48EF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1FA4A1B"/>
    <w:multiLevelType w:val="hybridMultilevel"/>
    <w:tmpl w:val="686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34738F"/>
    <w:rsid w:val="000034B2"/>
    <w:rsid w:val="00016A2A"/>
    <w:rsid w:val="000203CB"/>
    <w:rsid w:val="000257A3"/>
    <w:rsid w:val="0003159C"/>
    <w:rsid w:val="00037119"/>
    <w:rsid w:val="000411DE"/>
    <w:rsid w:val="00064921"/>
    <w:rsid w:val="00081284"/>
    <w:rsid w:val="00082E10"/>
    <w:rsid w:val="0009035F"/>
    <w:rsid w:val="0009305E"/>
    <w:rsid w:val="000A3E58"/>
    <w:rsid w:val="000B0F17"/>
    <w:rsid w:val="000B4DC3"/>
    <w:rsid w:val="000E17F2"/>
    <w:rsid w:val="000E770E"/>
    <w:rsid w:val="000F6513"/>
    <w:rsid w:val="000F6C1D"/>
    <w:rsid w:val="00103783"/>
    <w:rsid w:val="00120B77"/>
    <w:rsid w:val="00122081"/>
    <w:rsid w:val="00124EB5"/>
    <w:rsid w:val="001349CC"/>
    <w:rsid w:val="00145F5C"/>
    <w:rsid w:val="001630D3"/>
    <w:rsid w:val="001648EE"/>
    <w:rsid w:val="00177E6A"/>
    <w:rsid w:val="00182C69"/>
    <w:rsid w:val="00193A61"/>
    <w:rsid w:val="001952D1"/>
    <w:rsid w:val="001A0E55"/>
    <w:rsid w:val="001B0450"/>
    <w:rsid w:val="001C1CA8"/>
    <w:rsid w:val="001C24BB"/>
    <w:rsid w:val="001D1B93"/>
    <w:rsid w:val="001D7BC1"/>
    <w:rsid w:val="001E7178"/>
    <w:rsid w:val="001E7AA5"/>
    <w:rsid w:val="00201A0F"/>
    <w:rsid w:val="002030EC"/>
    <w:rsid w:val="00206602"/>
    <w:rsid w:val="002116F1"/>
    <w:rsid w:val="00216C49"/>
    <w:rsid w:val="0022057D"/>
    <w:rsid w:val="00224C32"/>
    <w:rsid w:val="0023413B"/>
    <w:rsid w:val="00250226"/>
    <w:rsid w:val="002610EC"/>
    <w:rsid w:val="002726D0"/>
    <w:rsid w:val="00280D3D"/>
    <w:rsid w:val="002827C5"/>
    <w:rsid w:val="00294C5C"/>
    <w:rsid w:val="00297162"/>
    <w:rsid w:val="002A349B"/>
    <w:rsid w:val="002E3F70"/>
    <w:rsid w:val="002F7CFD"/>
    <w:rsid w:val="00302A79"/>
    <w:rsid w:val="0030421F"/>
    <w:rsid w:val="00307CF9"/>
    <w:rsid w:val="0031185D"/>
    <w:rsid w:val="00322800"/>
    <w:rsid w:val="0033448A"/>
    <w:rsid w:val="00342FD2"/>
    <w:rsid w:val="003436F5"/>
    <w:rsid w:val="003438F4"/>
    <w:rsid w:val="00344709"/>
    <w:rsid w:val="00346E4E"/>
    <w:rsid w:val="0034738F"/>
    <w:rsid w:val="00352472"/>
    <w:rsid w:val="00353BAF"/>
    <w:rsid w:val="00354E91"/>
    <w:rsid w:val="00356EAD"/>
    <w:rsid w:val="00362042"/>
    <w:rsid w:val="0036441D"/>
    <w:rsid w:val="00365AEC"/>
    <w:rsid w:val="00366C47"/>
    <w:rsid w:val="00376011"/>
    <w:rsid w:val="0039142C"/>
    <w:rsid w:val="00392D8D"/>
    <w:rsid w:val="00392E5F"/>
    <w:rsid w:val="003A25E0"/>
    <w:rsid w:val="003A7415"/>
    <w:rsid w:val="003C6430"/>
    <w:rsid w:val="003D3F6B"/>
    <w:rsid w:val="003F2B5E"/>
    <w:rsid w:val="003F6A11"/>
    <w:rsid w:val="003F7D82"/>
    <w:rsid w:val="00404295"/>
    <w:rsid w:val="0040584A"/>
    <w:rsid w:val="00415E20"/>
    <w:rsid w:val="00416C15"/>
    <w:rsid w:val="00424176"/>
    <w:rsid w:val="004268AB"/>
    <w:rsid w:val="0044564E"/>
    <w:rsid w:val="00450FDA"/>
    <w:rsid w:val="004547D5"/>
    <w:rsid w:val="00461F41"/>
    <w:rsid w:val="0046433F"/>
    <w:rsid w:val="00473B84"/>
    <w:rsid w:val="0049037E"/>
    <w:rsid w:val="00493F40"/>
    <w:rsid w:val="00496EAA"/>
    <w:rsid w:val="004A392D"/>
    <w:rsid w:val="004A563A"/>
    <w:rsid w:val="004A6418"/>
    <w:rsid w:val="004B43E2"/>
    <w:rsid w:val="004B5479"/>
    <w:rsid w:val="004D30C2"/>
    <w:rsid w:val="004D35F9"/>
    <w:rsid w:val="004D5AE2"/>
    <w:rsid w:val="005040C5"/>
    <w:rsid w:val="0050748B"/>
    <w:rsid w:val="00510517"/>
    <w:rsid w:val="00513672"/>
    <w:rsid w:val="005141AD"/>
    <w:rsid w:val="005142DE"/>
    <w:rsid w:val="005160BB"/>
    <w:rsid w:val="00516679"/>
    <w:rsid w:val="00517CC2"/>
    <w:rsid w:val="00523DA4"/>
    <w:rsid w:val="00525E52"/>
    <w:rsid w:val="00536FB1"/>
    <w:rsid w:val="00544954"/>
    <w:rsid w:val="0054568E"/>
    <w:rsid w:val="005571C7"/>
    <w:rsid w:val="0057440F"/>
    <w:rsid w:val="00574CDC"/>
    <w:rsid w:val="00585628"/>
    <w:rsid w:val="00594DE7"/>
    <w:rsid w:val="005C7638"/>
    <w:rsid w:val="005C766E"/>
    <w:rsid w:val="005D0F03"/>
    <w:rsid w:val="005F41FE"/>
    <w:rsid w:val="006060D0"/>
    <w:rsid w:val="006116AA"/>
    <w:rsid w:val="006366B7"/>
    <w:rsid w:val="0064002A"/>
    <w:rsid w:val="00642003"/>
    <w:rsid w:val="00651A7D"/>
    <w:rsid w:val="00654888"/>
    <w:rsid w:val="006638A2"/>
    <w:rsid w:val="006746AD"/>
    <w:rsid w:val="00676C1A"/>
    <w:rsid w:val="006808E8"/>
    <w:rsid w:val="006A0B1D"/>
    <w:rsid w:val="006B0AD1"/>
    <w:rsid w:val="006C2661"/>
    <w:rsid w:val="006C2842"/>
    <w:rsid w:val="006C5563"/>
    <w:rsid w:val="006D44BC"/>
    <w:rsid w:val="006D6BA4"/>
    <w:rsid w:val="006E047D"/>
    <w:rsid w:val="006F174D"/>
    <w:rsid w:val="006F2A98"/>
    <w:rsid w:val="006F2AFC"/>
    <w:rsid w:val="006F483C"/>
    <w:rsid w:val="00717865"/>
    <w:rsid w:val="007224D1"/>
    <w:rsid w:val="00727391"/>
    <w:rsid w:val="00733A56"/>
    <w:rsid w:val="00740AD8"/>
    <w:rsid w:val="00763B82"/>
    <w:rsid w:val="0076662D"/>
    <w:rsid w:val="0078709B"/>
    <w:rsid w:val="007952E4"/>
    <w:rsid w:val="007B0779"/>
    <w:rsid w:val="007B381D"/>
    <w:rsid w:val="007B6884"/>
    <w:rsid w:val="007C1E00"/>
    <w:rsid w:val="007E3D6E"/>
    <w:rsid w:val="007E7697"/>
    <w:rsid w:val="007F00E6"/>
    <w:rsid w:val="0080751E"/>
    <w:rsid w:val="008166B2"/>
    <w:rsid w:val="00825D8E"/>
    <w:rsid w:val="00847038"/>
    <w:rsid w:val="00871533"/>
    <w:rsid w:val="008865C1"/>
    <w:rsid w:val="00891C85"/>
    <w:rsid w:val="00896357"/>
    <w:rsid w:val="008A1C9E"/>
    <w:rsid w:val="008B1C14"/>
    <w:rsid w:val="008D220E"/>
    <w:rsid w:val="008E0BE5"/>
    <w:rsid w:val="008E2514"/>
    <w:rsid w:val="008E412E"/>
    <w:rsid w:val="00910610"/>
    <w:rsid w:val="00910F8B"/>
    <w:rsid w:val="00911E9C"/>
    <w:rsid w:val="00912DA6"/>
    <w:rsid w:val="00916CB6"/>
    <w:rsid w:val="0093032F"/>
    <w:rsid w:val="009424FD"/>
    <w:rsid w:val="0095268C"/>
    <w:rsid w:val="00953DCE"/>
    <w:rsid w:val="00956594"/>
    <w:rsid w:val="009711AE"/>
    <w:rsid w:val="00975026"/>
    <w:rsid w:val="0099207A"/>
    <w:rsid w:val="00992EE1"/>
    <w:rsid w:val="009A13A2"/>
    <w:rsid w:val="009A25C4"/>
    <w:rsid w:val="009A4E6D"/>
    <w:rsid w:val="009A73E9"/>
    <w:rsid w:val="009B0D1D"/>
    <w:rsid w:val="009C0F1F"/>
    <w:rsid w:val="009E49B6"/>
    <w:rsid w:val="009F7600"/>
    <w:rsid w:val="00A168F1"/>
    <w:rsid w:val="00A177C5"/>
    <w:rsid w:val="00A2573C"/>
    <w:rsid w:val="00A41A90"/>
    <w:rsid w:val="00A46CA5"/>
    <w:rsid w:val="00A471C3"/>
    <w:rsid w:val="00A52988"/>
    <w:rsid w:val="00A63C91"/>
    <w:rsid w:val="00A832D2"/>
    <w:rsid w:val="00A900B8"/>
    <w:rsid w:val="00A940A9"/>
    <w:rsid w:val="00AA0C94"/>
    <w:rsid w:val="00AB2843"/>
    <w:rsid w:val="00AB4369"/>
    <w:rsid w:val="00AC55BA"/>
    <w:rsid w:val="00AC62D1"/>
    <w:rsid w:val="00AD10D1"/>
    <w:rsid w:val="00AD2BB9"/>
    <w:rsid w:val="00AE54FD"/>
    <w:rsid w:val="00AF0211"/>
    <w:rsid w:val="00AF13AF"/>
    <w:rsid w:val="00B13CF5"/>
    <w:rsid w:val="00B15A8A"/>
    <w:rsid w:val="00B15DD1"/>
    <w:rsid w:val="00B16B2B"/>
    <w:rsid w:val="00B24ED9"/>
    <w:rsid w:val="00B27C83"/>
    <w:rsid w:val="00B35AFC"/>
    <w:rsid w:val="00B36F20"/>
    <w:rsid w:val="00B535C4"/>
    <w:rsid w:val="00B671FC"/>
    <w:rsid w:val="00B67C0D"/>
    <w:rsid w:val="00B7407D"/>
    <w:rsid w:val="00B82762"/>
    <w:rsid w:val="00B94AB3"/>
    <w:rsid w:val="00BA1F2B"/>
    <w:rsid w:val="00BC1DE2"/>
    <w:rsid w:val="00BC75DF"/>
    <w:rsid w:val="00BD4136"/>
    <w:rsid w:val="00BE1BFC"/>
    <w:rsid w:val="00BE527A"/>
    <w:rsid w:val="00BF4574"/>
    <w:rsid w:val="00C037E0"/>
    <w:rsid w:val="00C114B5"/>
    <w:rsid w:val="00C166BB"/>
    <w:rsid w:val="00C25E5A"/>
    <w:rsid w:val="00C30B18"/>
    <w:rsid w:val="00C33B6A"/>
    <w:rsid w:val="00C47BCF"/>
    <w:rsid w:val="00C63E3F"/>
    <w:rsid w:val="00C67DA9"/>
    <w:rsid w:val="00C85960"/>
    <w:rsid w:val="00C86080"/>
    <w:rsid w:val="00C86505"/>
    <w:rsid w:val="00C96096"/>
    <w:rsid w:val="00CA24B1"/>
    <w:rsid w:val="00CA255E"/>
    <w:rsid w:val="00CA28E3"/>
    <w:rsid w:val="00CA7F48"/>
    <w:rsid w:val="00CB09A2"/>
    <w:rsid w:val="00CC5AA2"/>
    <w:rsid w:val="00CD6C03"/>
    <w:rsid w:val="00CF73B7"/>
    <w:rsid w:val="00D12DC8"/>
    <w:rsid w:val="00D15172"/>
    <w:rsid w:val="00D16A87"/>
    <w:rsid w:val="00D42EA7"/>
    <w:rsid w:val="00D51489"/>
    <w:rsid w:val="00D557FA"/>
    <w:rsid w:val="00D5779D"/>
    <w:rsid w:val="00D67962"/>
    <w:rsid w:val="00D70489"/>
    <w:rsid w:val="00D92B7F"/>
    <w:rsid w:val="00D97C68"/>
    <w:rsid w:val="00DA2900"/>
    <w:rsid w:val="00DA512F"/>
    <w:rsid w:val="00DA67FD"/>
    <w:rsid w:val="00DB5948"/>
    <w:rsid w:val="00DE0B1F"/>
    <w:rsid w:val="00DE754C"/>
    <w:rsid w:val="00E245B7"/>
    <w:rsid w:val="00E2730E"/>
    <w:rsid w:val="00E3086C"/>
    <w:rsid w:val="00E31C3A"/>
    <w:rsid w:val="00E34EC7"/>
    <w:rsid w:val="00E403BC"/>
    <w:rsid w:val="00E454E0"/>
    <w:rsid w:val="00E46CCD"/>
    <w:rsid w:val="00E50476"/>
    <w:rsid w:val="00E6631B"/>
    <w:rsid w:val="00E72D81"/>
    <w:rsid w:val="00E90A54"/>
    <w:rsid w:val="00EA39C6"/>
    <w:rsid w:val="00EB4487"/>
    <w:rsid w:val="00EE2E91"/>
    <w:rsid w:val="00EE5123"/>
    <w:rsid w:val="00EF6222"/>
    <w:rsid w:val="00F00DBC"/>
    <w:rsid w:val="00F01ABF"/>
    <w:rsid w:val="00F048C5"/>
    <w:rsid w:val="00F065F6"/>
    <w:rsid w:val="00F10D6D"/>
    <w:rsid w:val="00F14D0F"/>
    <w:rsid w:val="00F23D91"/>
    <w:rsid w:val="00F521C2"/>
    <w:rsid w:val="00F602D5"/>
    <w:rsid w:val="00F63728"/>
    <w:rsid w:val="00F63D5E"/>
    <w:rsid w:val="00F66E95"/>
    <w:rsid w:val="00F74C3D"/>
    <w:rsid w:val="00F8123E"/>
    <w:rsid w:val="00F82DC5"/>
    <w:rsid w:val="00F87510"/>
    <w:rsid w:val="00F92D92"/>
    <w:rsid w:val="00FA1BF0"/>
    <w:rsid w:val="00FA2ADF"/>
    <w:rsid w:val="00FA6519"/>
    <w:rsid w:val="00FC2FBF"/>
    <w:rsid w:val="00FC4565"/>
    <w:rsid w:val="00FC626E"/>
    <w:rsid w:val="00FE2C16"/>
    <w:rsid w:val="00FF0678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B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49B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E7A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54568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4568E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68E"/>
    <w:rPr>
      <w:rFonts w:ascii="Consolas" w:hAnsi="Consolas" w:cs="Times New Roman"/>
      <w:sz w:val="21"/>
      <w:lang w:eastAsia="en-US"/>
    </w:rPr>
  </w:style>
  <w:style w:type="paragraph" w:customStyle="1" w:styleId="MyAbstract">
    <w:name w:val="MyAbstract"/>
    <w:basedOn w:val="Normal"/>
    <w:autoRedefine/>
    <w:uiPriority w:val="99"/>
    <w:rsid w:val="00FC626E"/>
    <w:pPr>
      <w:jc w:val="center"/>
    </w:pPr>
    <w:rPr>
      <w:rFonts w:ascii="Arial" w:hAnsi="Arial" w:cs="Arial"/>
      <w:b/>
      <w:color w:val="5F497A"/>
      <w:sz w:val="18"/>
      <w:szCs w:val="18"/>
      <w:lang w:val="en-GB"/>
    </w:rPr>
  </w:style>
  <w:style w:type="paragraph" w:customStyle="1" w:styleId="Abstract">
    <w:name w:val="Abstract"/>
    <w:uiPriority w:val="99"/>
    <w:rsid w:val="00F63728"/>
    <w:pPr>
      <w:spacing w:before="240" w:line="288" w:lineRule="auto"/>
      <w:ind w:left="567"/>
    </w:pPr>
    <w:rPr>
      <w:rFonts w:eastAsia="MS Mincho"/>
      <w:i/>
      <w:color w:val="000000"/>
      <w:sz w:val="20"/>
      <w:szCs w:val="20"/>
      <w:lang w:val="en-US" w:eastAsia="ja-JP" w:bidi="th-TH"/>
    </w:rPr>
  </w:style>
  <w:style w:type="table" w:styleId="TableGrid">
    <w:name w:val="Table Grid"/>
    <w:basedOn w:val="TableNormal"/>
    <w:uiPriority w:val="99"/>
    <w:locked/>
    <w:rsid w:val="00516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9B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49B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E7A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54568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54568E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568E"/>
    <w:rPr>
      <w:rFonts w:ascii="Consolas" w:hAnsi="Consolas" w:cs="Times New Roman"/>
      <w:sz w:val="21"/>
      <w:lang w:eastAsia="en-US"/>
    </w:rPr>
  </w:style>
  <w:style w:type="paragraph" w:customStyle="1" w:styleId="MyAbstract">
    <w:name w:val="MyAbstract"/>
    <w:basedOn w:val="Normal"/>
    <w:autoRedefine/>
    <w:uiPriority w:val="99"/>
    <w:rsid w:val="00FC626E"/>
    <w:pPr>
      <w:jc w:val="center"/>
    </w:pPr>
    <w:rPr>
      <w:rFonts w:ascii="Arial" w:hAnsi="Arial" w:cs="Arial"/>
      <w:b/>
      <w:color w:val="5F497A"/>
      <w:sz w:val="18"/>
      <w:szCs w:val="18"/>
      <w:lang w:val="en-GB"/>
    </w:rPr>
  </w:style>
  <w:style w:type="paragraph" w:customStyle="1" w:styleId="Abstract">
    <w:name w:val="Abstract"/>
    <w:uiPriority w:val="99"/>
    <w:rsid w:val="00F63728"/>
    <w:pPr>
      <w:spacing w:before="240" w:line="288" w:lineRule="auto"/>
      <w:ind w:left="567"/>
    </w:pPr>
    <w:rPr>
      <w:rFonts w:eastAsia="MS Mincho"/>
      <w:i/>
      <w:color w:val="000000"/>
      <w:sz w:val="20"/>
      <w:szCs w:val="20"/>
      <w:lang w:val="en-US" w:eastAsia="ja-JP" w:bidi="th-TH"/>
    </w:rPr>
  </w:style>
  <w:style w:type="table" w:styleId="TableGrid">
    <w:name w:val="Table Grid"/>
    <w:basedOn w:val="TableNormal"/>
    <w:uiPriority w:val="99"/>
    <w:locked/>
    <w:rsid w:val="00516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739</Words>
  <Characters>4577</Characters>
  <Application>Microsoft Office Word</Application>
  <DocSecurity>0</DocSecurity>
  <Lines>38</Lines>
  <Paragraphs>10</Paragraphs>
  <ScaleCrop>false</ScaleCrop>
  <Company>Huddersfield University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SHOW JOB ALLOCATIONS</dc:title>
  <dc:creator>sdeska</dc:creator>
  <cp:lastModifiedBy>sdeska</cp:lastModifiedBy>
  <cp:revision>3</cp:revision>
  <cp:lastPrinted>2013-01-28T11:44:00Z</cp:lastPrinted>
  <dcterms:created xsi:type="dcterms:W3CDTF">2013-01-28T11:25:00Z</dcterms:created>
  <dcterms:modified xsi:type="dcterms:W3CDTF">2013-01-28T11:44:00Z</dcterms:modified>
</cp:coreProperties>
</file>